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3BE" w:rsidRDefault="00557EC3" w:rsidP="00557EC3">
      <w:pPr>
        <w:jc w:val="both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oundrect id="_x0000_s1072" style="position:absolute;left:0;text-align:left;margin-left:227.4pt;margin-top:13.05pt;width:4in;height:58.95pt;z-index:251708416" arcsize="10923f" o:allowincell="f" strokeweight="4.5pt">
            <v:stroke linestyle="thinThick"/>
            <v:textbox>
              <w:txbxContent>
                <w:p w:rsidR="00D1265F" w:rsidRDefault="00AA13BE" w:rsidP="00AA13BE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>ขั้นตอนการชำระภาษี</w:t>
                  </w:r>
                  <w:r w:rsidR="00D1265F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บำรุงท้องที่</w:t>
                  </w:r>
                </w:p>
                <w:p w:rsidR="00AA13BE" w:rsidRDefault="00D1265F" w:rsidP="00AA13BE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  <w:r w:rsidR="00AA13BE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กอง</w:t>
                  </w:r>
                  <w:r w:rsidR="00AA13BE"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>คลัง  องค์การบริหารส่วนตำบล</w:t>
                  </w:r>
                  <w:r w:rsidR="00AA13BE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บ้านใหม่</w:t>
                  </w:r>
                </w:p>
              </w:txbxContent>
            </v:textbox>
          </v:roundrect>
        </w:pict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</w:p>
    <w:p w:rsidR="00AA13BE" w:rsidRDefault="00AA13BE" w:rsidP="00AA13BE">
      <w:pPr>
        <w:rPr>
          <w:rFonts w:ascii="Angsana New" w:hAnsi="Angsana New"/>
          <w:b/>
          <w:bCs/>
          <w:sz w:val="32"/>
          <w:szCs w:val="32"/>
        </w:rPr>
      </w:pPr>
    </w:p>
    <w:p w:rsidR="00AA13BE" w:rsidRDefault="00AA13BE" w:rsidP="00AA13BE">
      <w:pPr>
        <w:jc w:val="both"/>
        <w:rPr>
          <w:rFonts w:ascii="Angsana New" w:hAnsi="Angsana New"/>
          <w:sz w:val="32"/>
          <w:szCs w:val="32"/>
        </w:rPr>
      </w:pPr>
    </w:p>
    <w:p w:rsidR="0054110A" w:rsidRDefault="0054110A"/>
    <w:p w:rsidR="00D1265F" w:rsidRDefault="00A374E2">
      <w:r>
        <w:rPr>
          <w:noProof/>
        </w:rPr>
        <w:pict>
          <v:roundrect id="_x0000_s1073" style="position:absolute;margin-left:318pt;margin-top:17.35pt;width:136.8pt;height:36pt;z-index:251709440" arcsize="10923f" o:allowincell="f" strokeweight="3pt">
            <v:stroke linestyle="thinThin"/>
            <v:textbox style="mso-next-textbox:#_x0000_s1073">
              <w:txbxContent>
                <w:p w:rsidR="00D1265F" w:rsidRPr="00B7363D" w:rsidRDefault="00D1265F" w:rsidP="00D1265F">
                  <w:pPr>
                    <w:pStyle w:val="4"/>
                    <w:rPr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>ภาษีบำรุงท้องที่</w:t>
                  </w:r>
                </w:p>
              </w:txbxContent>
            </v:textbox>
          </v:roundrect>
        </w:pict>
      </w:r>
    </w:p>
    <w:p w:rsidR="00D1265F" w:rsidRDefault="00D1265F"/>
    <w:p w:rsidR="00D1265F" w:rsidRDefault="00D1265F"/>
    <w:p w:rsidR="00D1265F" w:rsidRDefault="00A374E2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0" type="#_x0000_t202" style="position:absolute;margin-left:-19.85pt;margin-top:338.8pt;width:367.05pt;height:27.35pt;z-index:251717632;mso-height-percent:200;mso-position-vertical:absolute;mso-height-percent:200;mso-width-relative:margin;mso-height-relative:margin" strokecolor="white [3212]">
            <v:textbox style="mso-fit-shape-to-text:t">
              <w:txbxContent>
                <w:p w:rsidR="00D1265F" w:rsidRDefault="00D1265F">
                  <w:pPr>
                    <w:rPr>
                      <w:rFonts w:cstheme="minorBidi"/>
                      <w:cs/>
                    </w:rPr>
                  </w:pPr>
                  <w:r>
                    <w:rPr>
                      <w:rFonts w:cstheme="minorBidi" w:hint="cs"/>
                      <w:cs/>
                    </w:rPr>
                    <w:t xml:space="preserve">หมายเหตุ </w:t>
                  </w:r>
                  <w:r>
                    <w:rPr>
                      <w:rFonts w:cstheme="minorBidi"/>
                    </w:rPr>
                    <w:t>:</w:t>
                  </w:r>
                  <w:r>
                    <w:rPr>
                      <w:rFonts w:cstheme="minorBidi" w:hint="cs"/>
                      <w:cs/>
                    </w:rPr>
                    <w:t xml:space="preserve"> ดำเนินการตามระยะเวลาที่กำหนด ในกรณีที่นำเอกสารมาครบ</w:t>
                  </w:r>
                  <w:r w:rsidR="00087701">
                    <w:rPr>
                      <w:rFonts w:cstheme="minorBidi" w:hint="cs"/>
                      <w:cs/>
                    </w:rPr>
                    <w:t>ถ้วนและถูกต้อง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078" style="position:absolute;margin-left:324.6pt;margin-top:227.65pt;width:136.8pt;height:75pt;z-index:251714560" arcsize="10923f" o:allowincell="f" strokeweight="3pt">
            <v:stroke linestyle="thinThin"/>
            <v:textbox style="mso-next-textbox:#_x0000_s1078">
              <w:txbxContent>
                <w:p w:rsidR="00D1265F" w:rsidRDefault="00D1265F" w:rsidP="00D1265F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เจ้าหน้าที่จัดเก็บเงินพร้อม</w:t>
                  </w:r>
                </w:p>
                <w:p w:rsidR="00D1265F" w:rsidRDefault="00D1265F" w:rsidP="00D1265F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ออกใบเสร็จรับเงิน</w:t>
                  </w:r>
                </w:p>
                <w:p w:rsidR="00D1265F" w:rsidRPr="00D1265F" w:rsidRDefault="00D1265F" w:rsidP="00D1265F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1 นาที /ราย</w:t>
                  </w:r>
                </w:p>
              </w:txbxContent>
            </v:textbox>
          </v:roundrect>
        </w:pict>
      </w: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79" type="#_x0000_t67" style="position:absolute;margin-left:378.6pt;margin-top:194.65pt;width:21.6pt;height:25.5pt;z-index:251715584" o:allowincell="f"/>
        </w:pict>
      </w:r>
      <w:r>
        <w:rPr>
          <w:noProof/>
        </w:rPr>
        <w:pict>
          <v:roundrect id="_x0000_s1076" style="position:absolute;margin-left:318pt;margin-top:133.9pt;width:136.8pt;height:54pt;z-index:251712512" arcsize="10923f" o:allowincell="f" strokeweight="3pt">
            <v:stroke linestyle="thinThin"/>
            <v:textbox style="mso-next-textbox:#_x0000_s1076">
              <w:txbxContent>
                <w:p w:rsidR="00D1265F" w:rsidRDefault="00D1265F" w:rsidP="00D1265F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ประเมินค่าภาษี</w:t>
                  </w:r>
                </w:p>
                <w:p w:rsidR="00D1265F" w:rsidRPr="00D1265F" w:rsidRDefault="00D1265F" w:rsidP="00D1265F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1 นาที / ราย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75" style="position:absolute;margin-left:318pt;margin-top:34.9pt;width:136.8pt;height:57.75pt;z-index:251711488" arcsize="10923f" o:allowincell="f" strokeweight="3pt">
            <v:stroke linestyle="thinThin"/>
            <v:textbox style="mso-next-textbox:#_x0000_s1075">
              <w:txbxContent>
                <w:p w:rsidR="00D1265F" w:rsidRDefault="00D1265F" w:rsidP="00D1265F">
                  <w:pPr>
                    <w:pStyle w:val="4"/>
                    <w:rPr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>ตรวจสอบรายชื่อ</w:t>
                  </w:r>
                </w:p>
                <w:p w:rsidR="00D1265F" w:rsidRPr="00D1265F" w:rsidRDefault="00D1265F" w:rsidP="00D1265F">
                  <w:pPr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 xml:space="preserve">          </w:t>
                  </w:r>
                  <w:r w:rsidRPr="00D1265F"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3 นาที / ราย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77" type="#_x0000_t67" style="position:absolute;margin-left:374.85pt;margin-top:105.4pt;width:21.6pt;height:22.5pt;z-index:251713536" o:allowincell="f"/>
        </w:pict>
      </w:r>
      <w:r>
        <w:rPr>
          <w:noProof/>
        </w:rPr>
        <w:pict>
          <v:shape id="_x0000_s1074" type="#_x0000_t67" style="position:absolute;margin-left:374.85pt;margin-top:-.35pt;width:21.6pt;height:26.25pt;z-index:251710464" o:allowincell="f"/>
        </w:pict>
      </w:r>
    </w:p>
    <w:sectPr w:rsidR="00D1265F" w:rsidSect="00AA13BE">
      <w:pgSz w:w="16838" w:h="11906" w:orient="landscape"/>
      <w:pgMar w:top="1134" w:right="1440" w:bottom="1440" w:left="144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AA13BE"/>
    <w:rsid w:val="00087701"/>
    <w:rsid w:val="0022539E"/>
    <w:rsid w:val="004335E6"/>
    <w:rsid w:val="0054110A"/>
    <w:rsid w:val="00557EC3"/>
    <w:rsid w:val="00A374E2"/>
    <w:rsid w:val="00AA13BE"/>
    <w:rsid w:val="00D12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3BE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AA13BE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3B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3B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AA13BE"/>
    <w:rPr>
      <w:rFonts w:ascii="Angsana New" w:eastAsia="Cordia New" w:hAnsi="Angsan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A13BE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A1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3">
    <w:name w:val="Balloon Text"/>
    <w:basedOn w:val="a"/>
    <w:link w:val="a4"/>
    <w:uiPriority w:val="99"/>
    <w:semiHidden/>
    <w:unhideWhenUsed/>
    <w:rsid w:val="00D1265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265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EasyXP_V.11</dc:creator>
  <cp:keywords/>
  <dc:description/>
  <cp:lastModifiedBy>EasyXP_V.11</cp:lastModifiedBy>
  <cp:revision>3</cp:revision>
  <dcterms:created xsi:type="dcterms:W3CDTF">2016-02-03T07:54:00Z</dcterms:created>
  <dcterms:modified xsi:type="dcterms:W3CDTF">2016-02-03T08:01:00Z</dcterms:modified>
</cp:coreProperties>
</file>