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277A" w:rsidRPr="004B22A3" w:rsidRDefault="004426FA" w:rsidP="004426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แบบรายงานผลการดำเนินงานตามนโยบายการบริหารทรัพยากรบุคคล ประจ</w:t>
      </w:r>
      <w:r w:rsidR="004D0DF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Pr="004B22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พ.ศ.2564 (1 ต.ค.63-31 มี.ค.64)</w:t>
      </w:r>
    </w:p>
    <w:p w:rsidR="004426FA" w:rsidRPr="004B22A3" w:rsidRDefault="004426FA" w:rsidP="004426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องค์การบริหารส่วนตำบลบ้านใหม่ อำเภอปากพนัง 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9"/>
        <w:gridCol w:w="9299"/>
      </w:tblGrid>
      <w:tr w:rsidR="004426FA" w:rsidTr="00E75431">
        <w:tc>
          <w:tcPr>
            <w:tcW w:w="4649" w:type="dxa"/>
          </w:tcPr>
          <w:p w:rsidR="004426FA" w:rsidRPr="004B22A3" w:rsidRDefault="004426FA" w:rsidP="0044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2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9299" w:type="dxa"/>
          </w:tcPr>
          <w:p w:rsidR="004426FA" w:rsidRPr="004B22A3" w:rsidRDefault="004426FA" w:rsidP="0044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2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ผลการดำเนินงานปี 2564 (1 ต.ค.63</w:t>
            </w:r>
            <w:r w:rsidR="000F0418" w:rsidRPr="004B2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B2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0F0418" w:rsidRPr="004B2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B2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 มี.ค. 64)</w:t>
            </w:r>
          </w:p>
        </w:tc>
      </w:tr>
      <w:tr w:rsidR="004426FA" w:rsidTr="00E75431">
        <w:tc>
          <w:tcPr>
            <w:tcW w:w="4649" w:type="dxa"/>
          </w:tcPr>
          <w:p w:rsidR="004426FA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จัดทำแผนอัตรากำลัง 3 ปี</w:t>
            </w:r>
          </w:p>
        </w:tc>
        <w:tc>
          <w:tcPr>
            <w:tcW w:w="9299" w:type="dxa"/>
          </w:tcPr>
          <w:p w:rsid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จัดทำแผนอัตรากำลัง 3 ปี ประจำปีงบประมาณ พ.ศ.2564-2566</w:t>
            </w:r>
          </w:p>
        </w:tc>
      </w:tr>
      <w:tr w:rsidR="004426FA" w:rsidTr="00E75431">
        <w:tc>
          <w:tcPr>
            <w:tcW w:w="4649" w:type="dxa"/>
          </w:tcPr>
          <w:p w:rsidR="004426FA" w:rsidRP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การประเมินผลการปฏิบัติงานราชการพนักงานส่วนตำบล</w:t>
            </w:r>
          </w:p>
        </w:tc>
        <w:tc>
          <w:tcPr>
            <w:tcW w:w="9299" w:type="dxa"/>
          </w:tcPr>
          <w:p w:rsidR="004426FA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จัดทำบันทึกข้อตกลงการประเมินการปฏิบัติงาน</w:t>
            </w:r>
          </w:p>
          <w:p w:rsid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แจ้งผลการประเมินตามผลงาน</w:t>
            </w:r>
          </w:p>
          <w:p w:rsid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จัดทำประเมินรอบเมษายน และรอบตุลาคม</w:t>
            </w:r>
          </w:p>
        </w:tc>
      </w:tr>
      <w:tr w:rsidR="000F0418" w:rsidTr="00E75431">
        <w:tc>
          <w:tcPr>
            <w:tcW w:w="4649" w:type="dxa"/>
          </w:tcPr>
          <w:p w:rsid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จัดทำแผนพัฒนาบุคลากร</w:t>
            </w:r>
          </w:p>
        </w:tc>
        <w:tc>
          <w:tcPr>
            <w:tcW w:w="9299" w:type="dxa"/>
          </w:tcPr>
          <w:p w:rsid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จัดทำแผนพัฒนาบุคลากร ประจำปี 2564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</w:t>
            </w:r>
          </w:p>
        </w:tc>
      </w:tr>
      <w:tr w:rsidR="000F0418" w:rsidTr="00E75431">
        <w:tc>
          <w:tcPr>
            <w:tcW w:w="4649" w:type="dxa"/>
          </w:tcPr>
          <w:p w:rsidR="000F0418" w:rsidRDefault="000F0418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5C5B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C5B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การสรรหาตำแหน่งสายงานบริหารที่ว่าง</w:t>
            </w:r>
          </w:p>
        </w:tc>
        <w:tc>
          <w:tcPr>
            <w:tcW w:w="9299" w:type="dxa"/>
          </w:tcPr>
          <w:p w:rsidR="000F0418" w:rsidRDefault="005C5B64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มีการรับโอนตำแหน่งปลัดองค์การบริหารส่วนตำบลแทนตำแหน่งที่ว่าง เมื่อวันที่ 18  มกราคม  2564</w:t>
            </w:r>
          </w:p>
        </w:tc>
      </w:tr>
      <w:tr w:rsidR="005C5B64" w:rsidTr="00E75431">
        <w:tc>
          <w:tcPr>
            <w:tcW w:w="4649" w:type="dxa"/>
          </w:tcPr>
          <w:p w:rsidR="005C5B64" w:rsidRDefault="005C5B64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การคัดเลือกบุคคลที่จะเข้ารับการประเมินผลงานเพื่อแต่งตั้งให้ดำรงตำแหน่งที่สูงขึ้น</w:t>
            </w:r>
          </w:p>
        </w:tc>
        <w:tc>
          <w:tcPr>
            <w:tcW w:w="9299" w:type="dxa"/>
          </w:tcPr>
          <w:p w:rsidR="005C5B64" w:rsidRDefault="005C5B64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2F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2F1F03" w:rsidTr="00E75431">
        <w:tc>
          <w:tcPr>
            <w:tcW w:w="4649" w:type="dxa"/>
          </w:tcPr>
          <w:p w:rsidR="002F1F03" w:rsidRDefault="002F1F03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การให้โอนและการรับโอนพนักงานส่วนตำบลหรือพนักงานส่วนท้องถิ่นอื่นหรือข้าราชการประเภทอื่น</w:t>
            </w:r>
          </w:p>
        </w:tc>
        <w:tc>
          <w:tcPr>
            <w:tcW w:w="9299" w:type="dxa"/>
          </w:tcPr>
          <w:p w:rsidR="002F1F03" w:rsidRDefault="002F1F03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F17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การรับโอนมีการประสานววันรับโอนหรือให้โอนและกำหนดวันที่รับโอน ให้มีผลในวันเดียวกัน และ ออกคำสั่งรับโอนภายใน 15 วัน</w:t>
            </w:r>
          </w:p>
        </w:tc>
      </w:tr>
      <w:tr w:rsidR="009F17E2" w:rsidTr="00E75431">
        <w:tc>
          <w:tcPr>
            <w:tcW w:w="4649" w:type="dxa"/>
          </w:tcPr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การกำหนดโครงสร้างส่วนราชการ</w:t>
            </w:r>
          </w:p>
        </w:tc>
        <w:tc>
          <w:tcPr>
            <w:tcW w:w="9299" w:type="dxa"/>
          </w:tcPr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จัดทำประกาศโครงสร้างส่วนราชการและการแบ่งส่วนราชการภายใน</w:t>
            </w:r>
          </w:p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จัดทำกำหนดหน้าที่ความรับผิดชอบภายในส่วนราชการ</w:t>
            </w:r>
          </w:p>
        </w:tc>
      </w:tr>
      <w:tr w:rsidR="009F17E2" w:rsidTr="00E75431">
        <w:tc>
          <w:tcPr>
            <w:tcW w:w="4649" w:type="dxa"/>
          </w:tcPr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วิธีการบริหารและการปฏิบัติงานของพนักงานส่วนตำบล</w:t>
            </w:r>
          </w:p>
        </w:tc>
        <w:tc>
          <w:tcPr>
            <w:tcW w:w="9299" w:type="dxa"/>
          </w:tcPr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จัดทำคำสั่งมอบอำนาจให้ปลัดองค์การบริหารส่วนตำบล</w:t>
            </w:r>
          </w:p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จัดทำคำสั่งมอบอำนาจจากปลัด ให้รองปลัดองค์การบริหารส่วนตำบ</w:t>
            </w:r>
            <w:r w:rsidR="00311F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ลปฏิบัติราชการแทน</w:t>
            </w:r>
          </w:p>
          <w:p w:rsidR="00311FCA" w:rsidRDefault="00311FCA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จัดทำคำสั่งรักษาราชการแทน กรณีไม่มีปลัดองค์การบริหารส่วนตำบล หรือมีแต่ไม่สามารถปฏิบัติราชการได้</w:t>
            </w:r>
          </w:p>
          <w:p w:rsidR="009F17E2" w:rsidRDefault="009F17E2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11FCA" w:rsidTr="00E75431">
        <w:tc>
          <w:tcPr>
            <w:tcW w:w="4649" w:type="dxa"/>
          </w:tcPr>
          <w:p w:rsidR="00311FCA" w:rsidRDefault="00311FCA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รับสมัครคัดเลือกเพื่อบรรจุและบรรจุและแต่งตั้งบุคคลเข้ารับราชการและรับสมัครบุคคลเพื่อเลือกสรรเป็นพนักงานจ้าง</w:t>
            </w:r>
          </w:p>
        </w:tc>
        <w:tc>
          <w:tcPr>
            <w:tcW w:w="9299" w:type="dxa"/>
          </w:tcPr>
          <w:p w:rsidR="00311FCA" w:rsidRDefault="00311FCA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ไม่มีการดำเนินการเนื่องจากไม่มีตำแหน่งว่าง</w:t>
            </w:r>
          </w:p>
        </w:tc>
      </w:tr>
      <w:tr w:rsidR="00311FCA" w:rsidTr="00E75431">
        <w:tc>
          <w:tcPr>
            <w:tcW w:w="4649" w:type="dxa"/>
          </w:tcPr>
          <w:p w:rsidR="00311FCA" w:rsidRPr="00311FCA" w:rsidRDefault="00311FCA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 การพัฒนาบุคลากร</w:t>
            </w:r>
          </w:p>
        </w:tc>
        <w:tc>
          <w:tcPr>
            <w:tcW w:w="9299" w:type="dxa"/>
          </w:tcPr>
          <w:p w:rsidR="00311FCA" w:rsidRDefault="00311FCA" w:rsidP="000F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ส่งบุคลากรเข้ารับการอบรมความรู้ด้านตำแหน่งหน้าที่</w:t>
            </w:r>
          </w:p>
        </w:tc>
      </w:tr>
    </w:tbl>
    <w:p w:rsidR="004426FA" w:rsidRDefault="00311FCA" w:rsidP="00311FC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4B22A3" w:rsidRPr="004B22A3" w:rsidRDefault="004B22A3" w:rsidP="004B2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แบบรายงานผลการดำเนินงานตามนโยบายการบริหารทรัพยากรบุคคล ประจ</w:t>
      </w:r>
      <w:r w:rsidR="004D0DF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bookmarkStart w:id="0" w:name="_GoBack"/>
      <w:bookmarkEnd w:id="0"/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Pr="004B22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พ.ศ.2564 (1 ต.ค.63-31 มี.ค.64)</w:t>
      </w:r>
    </w:p>
    <w:p w:rsidR="00311FCA" w:rsidRPr="004B22A3" w:rsidRDefault="004B22A3" w:rsidP="004B2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22A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องค์การบริหารส่วนตำบลบ้านใหม่ อำเภอปากพนัง 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9"/>
        <w:gridCol w:w="9299"/>
      </w:tblGrid>
      <w:tr w:rsidR="00311FCA" w:rsidTr="00E75431">
        <w:tc>
          <w:tcPr>
            <w:tcW w:w="4649" w:type="dxa"/>
          </w:tcPr>
          <w:p w:rsidR="00311FCA" w:rsidRPr="006C2BE4" w:rsidRDefault="00311FCA" w:rsidP="00E754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2B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9299" w:type="dxa"/>
          </w:tcPr>
          <w:p w:rsidR="00311FCA" w:rsidRPr="006C2BE4" w:rsidRDefault="00311FCA" w:rsidP="00E754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2B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ผลการดำเนินงานปี 2564 (1 ต.ค.63 - 31 มี.ค. 64)</w:t>
            </w:r>
          </w:p>
        </w:tc>
      </w:tr>
      <w:tr w:rsidR="00311FCA" w:rsidTr="00E75431">
        <w:tc>
          <w:tcPr>
            <w:tcW w:w="4649" w:type="dxa"/>
          </w:tcPr>
          <w:p w:rsidR="00311FCA" w:rsidRDefault="00C22636" w:rsidP="00E754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จัดทำประมวลจริยธรรม</w:t>
            </w:r>
          </w:p>
        </w:tc>
        <w:tc>
          <w:tcPr>
            <w:tcW w:w="9299" w:type="dxa"/>
          </w:tcPr>
          <w:p w:rsidR="00311FCA" w:rsidRDefault="00311FCA" w:rsidP="00E754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226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จัดทำประกาศประมวลจริยธรรมของข้าราชการ ลูกจ้างประจำ และพนักงานจ้าง</w:t>
            </w:r>
          </w:p>
        </w:tc>
      </w:tr>
      <w:tr w:rsidR="00C22636" w:rsidTr="00E75431">
        <w:tc>
          <w:tcPr>
            <w:tcW w:w="4649" w:type="dxa"/>
          </w:tcPr>
          <w:p w:rsidR="00C22636" w:rsidRDefault="00C22636" w:rsidP="00E754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12.ให้ผู้บังคับบัญชามอบงานแก่ผู้ใต้บังคับบัญชา</w:t>
            </w:r>
          </w:p>
        </w:tc>
        <w:tc>
          <w:tcPr>
            <w:tcW w:w="9299" w:type="dxa"/>
          </w:tcPr>
          <w:p w:rsidR="00C22636" w:rsidRDefault="00E75431" w:rsidP="00E754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จัดทำคำสั่งมอบหมายงาน</w:t>
            </w:r>
          </w:p>
        </w:tc>
      </w:tr>
      <w:tr w:rsidR="00E75431" w:rsidTr="00E75431">
        <w:tc>
          <w:tcPr>
            <w:tcW w:w="4649" w:type="dxa"/>
          </w:tcPr>
          <w:p w:rsidR="00E75431" w:rsidRPr="004B22A3" w:rsidRDefault="004B22A3" w:rsidP="004B22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13.เ</w:t>
            </w:r>
            <w:r w:rsidR="006C2BE4" w:rsidRPr="004B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สริมสร้างสภาพแวดล้อมในการทำงาน</w:t>
            </w:r>
          </w:p>
        </w:tc>
        <w:tc>
          <w:tcPr>
            <w:tcW w:w="9299" w:type="dxa"/>
          </w:tcPr>
          <w:p w:rsidR="00E75431" w:rsidRPr="004B22A3" w:rsidRDefault="004B22A3" w:rsidP="004B22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C2BE4" w:rsidRPr="004B2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จัดทำโครงการ </w:t>
            </w:r>
            <w:r w:rsidR="006C2BE4" w:rsidRPr="004B22A3">
              <w:rPr>
                <w:rFonts w:ascii="TH SarabunIT๙" w:hAnsi="TH SarabunIT๙" w:cs="TH SarabunIT๙"/>
                <w:sz w:val="32"/>
                <w:szCs w:val="32"/>
              </w:rPr>
              <w:t>Big cle</w:t>
            </w:r>
            <w:r w:rsidRPr="004B22A3">
              <w:rPr>
                <w:rFonts w:ascii="TH SarabunIT๙" w:hAnsi="TH SarabunIT๙" w:cs="TH SarabunIT๙"/>
                <w:sz w:val="32"/>
                <w:szCs w:val="32"/>
              </w:rPr>
              <w:t>a</w:t>
            </w:r>
            <w:r w:rsidR="006C2BE4" w:rsidRPr="004B22A3">
              <w:rPr>
                <w:rFonts w:ascii="TH SarabunIT๙" w:hAnsi="TH SarabunIT๙" w:cs="TH SarabunIT๙"/>
                <w:sz w:val="32"/>
                <w:szCs w:val="32"/>
              </w:rPr>
              <w:t>ning day</w:t>
            </w:r>
          </w:p>
        </w:tc>
      </w:tr>
    </w:tbl>
    <w:p w:rsidR="00311FCA" w:rsidRPr="00311FCA" w:rsidRDefault="00311FCA" w:rsidP="004426F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311FCA" w:rsidRPr="00311FCA" w:rsidSect="004426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30269"/>
    <w:multiLevelType w:val="hybridMultilevel"/>
    <w:tmpl w:val="3C08575A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E0045"/>
    <w:multiLevelType w:val="hybridMultilevel"/>
    <w:tmpl w:val="7F48653C"/>
    <w:lvl w:ilvl="0" w:tplc="AFC6B9AC">
      <w:start w:val="1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4351E"/>
    <w:multiLevelType w:val="hybridMultilevel"/>
    <w:tmpl w:val="FE4444C8"/>
    <w:lvl w:ilvl="0" w:tplc="F376A6A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D122C"/>
    <w:multiLevelType w:val="hybridMultilevel"/>
    <w:tmpl w:val="E8FEDB7E"/>
    <w:lvl w:ilvl="0" w:tplc="A24E2E92">
      <w:start w:val="1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FA"/>
    <w:rsid w:val="000F0418"/>
    <w:rsid w:val="002F1F03"/>
    <w:rsid w:val="00311FCA"/>
    <w:rsid w:val="004426FA"/>
    <w:rsid w:val="004B22A3"/>
    <w:rsid w:val="004D0DFC"/>
    <w:rsid w:val="00557717"/>
    <w:rsid w:val="005C5B64"/>
    <w:rsid w:val="006C2BE4"/>
    <w:rsid w:val="009F17E2"/>
    <w:rsid w:val="00B7277A"/>
    <w:rsid w:val="00C22636"/>
    <w:rsid w:val="00E7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30E5D"/>
  <w15:chartTrackingRefBased/>
  <w15:docId w15:val="{C4F66020-5EDD-4163-9B0F-F6AB646E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2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0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2021-03-26T03:07:00Z</dcterms:created>
  <dcterms:modified xsi:type="dcterms:W3CDTF">2021-04-21T08:53:00Z</dcterms:modified>
</cp:coreProperties>
</file>